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Подготовка к postnup после свадьбы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Образовательные заметки, не договор для подписания.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изменилось после свадьбы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Какую защиту хочет каждый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Уже существующий prenup или другие соглашения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Имущество, долги и вклад каждого — без номеров счетов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Перерыв в карьере и забота о семье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о текущих правах и предлагаемых изменениях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Штаты и страны, где нужна консультация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Независимые адвокаты и отдельные сметы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Когда вернёмся к разговору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Спросите своего адвоката: возможен ли postnup в нашем случае, как учесть уже возникшие права, какие нужны раскрытие и формальности? Нужны ли отдельные документы для наследства или расставания? Не используйте prenup с изменённой датой. Здесь нет подписей или юридических условий.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к postnup после свадьбы</dc:title>
  <dc:creator>DowidAI</dc:creator>
  <cp:lastModifiedBy>Un-named</cp:lastModifiedBy>
  <cp:revision>1</cp:revision>
  <dcterms:created xsi:type="dcterms:W3CDTF">2026-10-21T20:12:50.427Z</dcterms:created>
  <dcterms:modified xsi:type="dcterms:W3CDTF">2026-10-21T20:12:50.427Z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